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41" w:rsidRPr="00097D41" w:rsidRDefault="00097D41" w:rsidP="00097D41">
      <w:pPr>
        <w:spacing w:before="100" w:beforeAutospacing="1" w:after="100" w:afterAutospacing="1" w:line="240" w:lineRule="auto"/>
        <w:rPr>
          <w:rFonts w:ascii="Times New Roman" w:eastAsia="Times New Roman" w:hAnsi="Times New Roman" w:cs="Times New Roman"/>
          <w:sz w:val="24"/>
          <w:szCs w:val="24"/>
        </w:rPr>
      </w:pPr>
      <w:r w:rsidRPr="00097D41">
        <w:rPr>
          <w:rFonts w:ascii="Comic Sans MS" w:eastAsia="Times New Roman" w:hAnsi="Comic Sans MS" w:cs="Times New Roman"/>
          <w:b/>
          <w:bCs/>
          <w:sz w:val="24"/>
          <w:szCs w:val="24"/>
        </w:rPr>
        <w:t>Ground Water</w:t>
      </w:r>
    </w:p>
    <w:p w:rsidR="00097D41" w:rsidRPr="00097D41" w:rsidRDefault="00097D41" w:rsidP="00097D41">
      <w:pPr>
        <w:spacing w:before="100" w:beforeAutospacing="1" w:after="100" w:afterAutospacing="1" w:line="240" w:lineRule="auto"/>
        <w:rPr>
          <w:rFonts w:ascii="Times New Roman" w:eastAsia="Times New Roman" w:hAnsi="Times New Roman" w:cs="Times New Roman"/>
          <w:sz w:val="24"/>
          <w:szCs w:val="24"/>
        </w:rPr>
      </w:pPr>
      <w:r w:rsidRPr="00097D41">
        <w:rPr>
          <w:rFonts w:ascii="Comic Sans MS" w:eastAsia="Times New Roman" w:hAnsi="Comic Sans MS" w:cs="Times New Roman"/>
          <w:sz w:val="20"/>
          <w:szCs w:val="20"/>
        </w:rPr>
        <w:t>1. Ground water represents infiltration of about 15% of the precipitation falling to the earth, accounts for .61% of the world's water, and is second only to glaciers as a source of freshwater.</w:t>
      </w:r>
      <w:r w:rsidRPr="00097D41">
        <w:rPr>
          <w:rFonts w:ascii="Comic Sans MS" w:eastAsia="Times New Roman" w:hAnsi="Comic Sans MS" w:cs="Times New Roman"/>
          <w:sz w:val="20"/>
          <w:szCs w:val="20"/>
        </w:rPr>
        <w:br/>
      </w:r>
      <w:r w:rsidRPr="00097D41">
        <w:rPr>
          <w:rFonts w:ascii="Comic Sans MS" w:eastAsia="Times New Roman" w:hAnsi="Comic Sans MS" w:cs="Times New Roman"/>
          <w:sz w:val="20"/>
          <w:szCs w:val="20"/>
        </w:rPr>
        <w:br/>
        <w:t>2. </w:t>
      </w:r>
      <w:r w:rsidRPr="00097D41">
        <w:rPr>
          <w:rFonts w:ascii="Comic Sans MS" w:eastAsia="Times New Roman" w:hAnsi="Comic Sans MS" w:cs="Times New Roman"/>
          <w:b/>
          <w:bCs/>
          <w:sz w:val="20"/>
          <w:szCs w:val="20"/>
        </w:rPr>
        <w:t>Porosity</w:t>
      </w:r>
      <w:r w:rsidRPr="00097D41">
        <w:rPr>
          <w:rFonts w:ascii="Comic Sans MS" w:eastAsia="Times New Roman" w:hAnsi="Comic Sans MS" w:cs="Times New Roman"/>
          <w:sz w:val="20"/>
          <w:szCs w:val="20"/>
        </w:rPr>
        <w:t> is the percentage of a rock's volume comprised of openings and it measures the rock's ability to hold water. Most rocks hold some water in either pores or joints, but porosity is highly variable. </w:t>
      </w:r>
      <w:r w:rsidRPr="00097D41">
        <w:rPr>
          <w:rFonts w:ascii="Comic Sans MS" w:eastAsia="Times New Roman" w:hAnsi="Comic Sans MS" w:cs="Times New Roman"/>
          <w:b/>
          <w:bCs/>
          <w:sz w:val="20"/>
          <w:szCs w:val="20"/>
        </w:rPr>
        <w:t>Permeability</w:t>
      </w:r>
      <w:r w:rsidRPr="00097D41">
        <w:rPr>
          <w:rFonts w:ascii="Comic Sans MS" w:eastAsia="Times New Roman" w:hAnsi="Comic Sans MS" w:cs="Times New Roman"/>
          <w:sz w:val="20"/>
          <w:szCs w:val="20"/>
        </w:rPr>
        <w:t> measures the capacity of a rock to transmit fluids such as water. The permeability rate is the speed at which fluids will flow through a material.  Larger the particles - the faster the permeability rate.  Many porous rocks are permeable, but shale has high porosity and low permeability.  Porosity determined by shape, packing and sorting of loose materials --- NOT SIZE.  Greater Porosity:  </w:t>
      </w:r>
      <w:proofErr w:type="spellStart"/>
      <w:r w:rsidRPr="00097D41">
        <w:rPr>
          <w:rFonts w:ascii="Comic Sans MS" w:eastAsia="Times New Roman" w:hAnsi="Comic Sans MS" w:cs="Times New Roman"/>
          <w:sz w:val="20"/>
          <w:szCs w:val="20"/>
        </w:rPr>
        <w:t>well rounded</w:t>
      </w:r>
      <w:proofErr w:type="spellEnd"/>
      <w:r w:rsidRPr="00097D41">
        <w:rPr>
          <w:rFonts w:ascii="Comic Sans MS" w:eastAsia="Times New Roman" w:hAnsi="Comic Sans MS" w:cs="Times New Roman"/>
          <w:sz w:val="20"/>
          <w:szCs w:val="20"/>
        </w:rPr>
        <w:t xml:space="preserve"> particles, loosely packed particles, and sorted particles.</w:t>
      </w:r>
    </w:p>
    <w:p w:rsidR="00097D41" w:rsidRPr="00097D41" w:rsidRDefault="00097D41" w:rsidP="00097D41">
      <w:pPr>
        <w:spacing w:before="100" w:beforeAutospacing="1" w:after="100" w:afterAutospacing="1" w:line="240" w:lineRule="auto"/>
        <w:rPr>
          <w:rFonts w:ascii="Times New Roman" w:eastAsia="Times New Roman" w:hAnsi="Times New Roman" w:cs="Times New Roman"/>
          <w:sz w:val="24"/>
          <w:szCs w:val="24"/>
        </w:rPr>
      </w:pPr>
      <w:r w:rsidRPr="00097D41">
        <w:rPr>
          <w:rFonts w:ascii="Comic Sans MS" w:eastAsia="Times New Roman" w:hAnsi="Comic Sans MS" w:cs="Times New Roman"/>
          <w:sz w:val="20"/>
          <w:szCs w:val="20"/>
        </w:rPr>
        <w:t>3. Water infiltrates down under the influence of gravity.  Earth’s surface is divided into 2 zones:  </w:t>
      </w:r>
      <w:r w:rsidRPr="00097D41">
        <w:rPr>
          <w:rFonts w:ascii="Comic Sans MS" w:eastAsia="Times New Roman" w:hAnsi="Comic Sans MS" w:cs="Times New Roman"/>
          <w:b/>
          <w:bCs/>
          <w:sz w:val="20"/>
          <w:szCs w:val="20"/>
        </w:rPr>
        <w:t>zone of aeration</w:t>
      </w:r>
      <w:r w:rsidRPr="00097D41">
        <w:rPr>
          <w:rFonts w:ascii="Comic Sans MS" w:eastAsia="Times New Roman" w:hAnsi="Comic Sans MS" w:cs="Times New Roman"/>
          <w:sz w:val="20"/>
          <w:szCs w:val="20"/>
        </w:rPr>
        <w:t> (pores are partly filled with air and water) and </w:t>
      </w:r>
      <w:r w:rsidRPr="00097D41">
        <w:rPr>
          <w:rFonts w:ascii="Comic Sans MS" w:eastAsia="Times New Roman" w:hAnsi="Comic Sans MS" w:cs="Times New Roman"/>
          <w:b/>
          <w:bCs/>
          <w:sz w:val="20"/>
          <w:szCs w:val="20"/>
        </w:rPr>
        <w:t>zone of saturation</w:t>
      </w:r>
      <w:r w:rsidRPr="00097D41">
        <w:rPr>
          <w:rFonts w:ascii="Comic Sans MS" w:eastAsia="Times New Roman" w:hAnsi="Comic Sans MS" w:cs="Times New Roman"/>
          <w:sz w:val="20"/>
          <w:szCs w:val="20"/>
        </w:rPr>
        <w:t> (pores are filled with water).  The interface between is called the </w:t>
      </w:r>
      <w:r w:rsidRPr="00097D41">
        <w:rPr>
          <w:rFonts w:ascii="Comic Sans MS" w:eastAsia="Times New Roman" w:hAnsi="Comic Sans MS" w:cs="Times New Roman"/>
          <w:b/>
          <w:bCs/>
          <w:sz w:val="20"/>
          <w:szCs w:val="20"/>
        </w:rPr>
        <w:t>water table.  </w:t>
      </w:r>
      <w:r w:rsidRPr="00097D41">
        <w:rPr>
          <w:rFonts w:ascii="Comic Sans MS" w:eastAsia="Times New Roman" w:hAnsi="Comic Sans MS" w:cs="Times New Roman"/>
          <w:sz w:val="20"/>
          <w:szCs w:val="20"/>
        </w:rPr>
        <w:t>The depth of the water table varies with the amount of infiltration.  Water is drawn by </w:t>
      </w:r>
      <w:r w:rsidRPr="00097D41">
        <w:rPr>
          <w:rFonts w:ascii="Comic Sans MS" w:eastAsia="Times New Roman" w:hAnsi="Comic Sans MS" w:cs="Times New Roman"/>
          <w:b/>
          <w:bCs/>
          <w:sz w:val="20"/>
          <w:szCs w:val="20"/>
        </w:rPr>
        <w:t>capillary action</w:t>
      </w:r>
      <w:r w:rsidRPr="00097D41">
        <w:rPr>
          <w:rFonts w:ascii="Comic Sans MS" w:eastAsia="Times New Roman" w:hAnsi="Comic Sans MS" w:cs="Times New Roman"/>
          <w:sz w:val="20"/>
          <w:szCs w:val="20"/>
        </w:rPr>
        <w:t> from the saturated zone into the unsaturated zone.  Capillary action causes water to move up against gravity.  The smaller the pores - the higher the capillary action.  The subsurface water below the water table is called </w:t>
      </w:r>
      <w:r w:rsidRPr="00097D41">
        <w:rPr>
          <w:rFonts w:ascii="Comic Sans MS" w:eastAsia="Times New Roman" w:hAnsi="Comic Sans MS" w:cs="Times New Roman"/>
          <w:b/>
          <w:bCs/>
          <w:sz w:val="20"/>
          <w:szCs w:val="20"/>
        </w:rPr>
        <w:t>ground water. </w:t>
      </w:r>
    </w:p>
    <w:p w:rsidR="00097D41" w:rsidRPr="00097D41" w:rsidRDefault="00097D41" w:rsidP="00097D41">
      <w:pPr>
        <w:spacing w:before="100" w:beforeAutospacing="1" w:after="100" w:afterAutospacing="1" w:line="240" w:lineRule="auto"/>
        <w:rPr>
          <w:rFonts w:ascii="Times New Roman" w:eastAsia="Times New Roman" w:hAnsi="Times New Roman" w:cs="Times New Roman"/>
          <w:sz w:val="24"/>
          <w:szCs w:val="24"/>
        </w:rPr>
      </w:pPr>
      <w:r w:rsidRPr="00097D41">
        <w:rPr>
          <w:rFonts w:ascii="Comic Sans MS" w:eastAsia="Times New Roman" w:hAnsi="Comic Sans MS" w:cs="Times New Roman"/>
          <w:sz w:val="20"/>
          <w:szCs w:val="20"/>
        </w:rPr>
        <w:t>4.  Aquifers are porous and permeable rock bodies through which ground water moves easily.   Springs form where the water table intersects the surface.  Hot springs have ground water warmer than the human body. Heating of the water is by either proximity to a magma chamber, or through the geothermal gradient. Geysers erupt periodically because of constrictions in conduits to the surface allow the temperature of the ground water to rise to vapor, which then condenses as the eruption proceeds. Geothermal energy is derived from hot ground water through the production of electricity from natural steam.</w:t>
      </w:r>
    </w:p>
    <w:p w:rsidR="00097D41" w:rsidRPr="00097D41" w:rsidRDefault="00097D41" w:rsidP="00097D41">
      <w:pPr>
        <w:spacing w:before="100" w:beforeAutospacing="1" w:after="100" w:afterAutospacing="1" w:line="240" w:lineRule="auto"/>
        <w:rPr>
          <w:rFonts w:ascii="Times New Roman" w:eastAsia="Times New Roman" w:hAnsi="Times New Roman" w:cs="Times New Roman"/>
          <w:sz w:val="24"/>
          <w:szCs w:val="24"/>
        </w:rPr>
      </w:pPr>
      <w:r w:rsidRPr="00097D41">
        <w:rPr>
          <w:rFonts w:ascii="Comic Sans MS" w:eastAsia="Times New Roman" w:hAnsi="Comic Sans MS" w:cs="Times New Roman"/>
          <w:sz w:val="20"/>
          <w:szCs w:val="20"/>
        </w:rPr>
        <w:t>5. Rain can leach surface contaminants and move them into ground water. Human activity produces potential pollution from pesticides, herbicides, fertilizers, heavy metals and toxic compounds, bacteria, viruses and parasites from animal, plant and human waste, acid mine drainage, and radioactive waste (both low level and high level). Gasoline may float on the water table. Some pollutants are naturally occurring. Some filtration and purification can be expected through ground water flow, if it is slow. Heavily pumped wells near coasts can be contaminated by saltwater intrusion.</w:t>
      </w:r>
    </w:p>
    <w:p w:rsidR="00097D41" w:rsidRPr="00097D41" w:rsidRDefault="00097D41" w:rsidP="00097D41">
      <w:pPr>
        <w:spacing w:before="100" w:beforeAutospacing="1" w:after="100" w:afterAutospacing="1" w:line="240" w:lineRule="auto"/>
        <w:rPr>
          <w:rFonts w:ascii="Times New Roman" w:eastAsia="Times New Roman" w:hAnsi="Times New Roman" w:cs="Times New Roman"/>
          <w:sz w:val="24"/>
          <w:szCs w:val="24"/>
        </w:rPr>
      </w:pPr>
      <w:r w:rsidRPr="00097D41">
        <w:rPr>
          <w:rFonts w:ascii="Comic Sans MS" w:eastAsia="Times New Roman" w:hAnsi="Comic Sans MS" w:cs="Times New Roman"/>
          <w:sz w:val="20"/>
          <w:szCs w:val="20"/>
        </w:rPr>
        <w:t>6. Dropping water tables create problems with supply and subsidence, through compaction. Artificial recharge may offset these problems.</w:t>
      </w:r>
    </w:p>
    <w:p w:rsidR="00FA2616" w:rsidRDefault="00097D41" w:rsidP="00097D41">
      <w:r w:rsidRPr="00097D41">
        <w:rPr>
          <w:rFonts w:ascii="Comic Sans MS" w:eastAsia="Times New Roman" w:hAnsi="Comic Sans MS" w:cs="Times New Roman"/>
          <w:sz w:val="20"/>
          <w:szCs w:val="20"/>
        </w:rPr>
        <w:t>7. Natural ground water is slightly acidic because of dissolved carbon dioxide from the atmosphere or soil gases. Its contact with calcite in limestone causes solution forming caves, sinkholes and karst topography. Calcium and bicarbonate in solution can be precipitated as calcite in the form of stalactites and stalagmites.</w:t>
      </w:r>
      <w:bookmarkStart w:id="0" w:name="_GoBack"/>
      <w:bookmarkEnd w:id="0"/>
    </w:p>
    <w:sectPr w:rsidR="00FA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E3"/>
    <w:rsid w:val="00097D41"/>
    <w:rsid w:val="004B38E3"/>
    <w:rsid w:val="00FA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CE3F8-A303-4A4F-A033-5ADEC5B5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Kowalik, Jonathan</dc:creator>
  <cp:keywords/>
  <dc:description/>
  <cp:lastModifiedBy>Kowalik, Jonathan</cp:lastModifiedBy>
  <cp:revision>2</cp:revision>
  <dcterms:created xsi:type="dcterms:W3CDTF">2014-04-03T11:54:00Z</dcterms:created>
  <dcterms:modified xsi:type="dcterms:W3CDTF">2014-04-03T11:58:00Z</dcterms:modified>
</cp:coreProperties>
</file>